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98" w:rsidRDefault="00155F98" w:rsidP="00155F98">
      <w:pPr>
        <w:pStyle w:val="Tekstpodstawowy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REGULAMIN</w:t>
      </w:r>
    </w:p>
    <w:p w:rsidR="00155F98" w:rsidRDefault="00155F98" w:rsidP="00155F98">
      <w:pPr>
        <w:pStyle w:val="Tekstpodstawowy"/>
        <w:spacing w:line="100" w:lineRule="atLeast"/>
        <w:jc w:val="center"/>
        <w:rPr>
          <w:rStyle w:val="Pogrubienie"/>
        </w:rPr>
      </w:pPr>
      <w:r>
        <w:rPr>
          <w:b/>
          <w:bCs/>
          <w:sz w:val="30"/>
          <w:szCs w:val="30"/>
        </w:rPr>
        <w:t xml:space="preserve"> szkolnego konkursu plastycznego </w:t>
      </w:r>
      <w:r>
        <w:rPr>
          <w:sz w:val="28"/>
        </w:rPr>
        <w:br/>
      </w:r>
      <w:r>
        <w:rPr>
          <w:rStyle w:val="Pogrubienie"/>
          <w:sz w:val="30"/>
          <w:szCs w:val="30"/>
        </w:rPr>
        <w:t>„WŚRÓD WSZYSTKICH ŚWIĘTYCH-  MÓJ ULUBIONY ŚWIĘTY”</w:t>
      </w:r>
    </w:p>
    <w:p w:rsidR="00155F98" w:rsidRDefault="00155F98" w:rsidP="00155F98">
      <w:pPr>
        <w:pStyle w:val="Tekstpodstawowy"/>
      </w:pPr>
      <w:r>
        <w:rPr>
          <w:rStyle w:val="Pogrubienie"/>
        </w:rPr>
        <w:t>Cele konkursu:</w:t>
      </w:r>
    </w:p>
    <w:p w:rsidR="00155F98" w:rsidRDefault="00155F98" w:rsidP="00155F98">
      <w:pPr>
        <w:pStyle w:val="Tekstpodstawowy"/>
        <w:numPr>
          <w:ilvl w:val="0"/>
          <w:numId w:val="1"/>
        </w:numPr>
        <w:spacing w:line="100" w:lineRule="atLeast"/>
      </w:pPr>
      <w:r>
        <w:t>Wskazywanie pozytywnych wzorców postępowania.</w:t>
      </w:r>
    </w:p>
    <w:p w:rsidR="00155F98" w:rsidRDefault="00155F98" w:rsidP="00155F98">
      <w:pPr>
        <w:pStyle w:val="Tekstpodstawowy"/>
        <w:numPr>
          <w:ilvl w:val="0"/>
          <w:numId w:val="1"/>
        </w:numPr>
        <w:spacing w:line="100" w:lineRule="atLeast"/>
      </w:pPr>
      <w:r>
        <w:t>Zachęcenie uczniów do poznania postaci świętych.</w:t>
      </w:r>
    </w:p>
    <w:p w:rsidR="00155F98" w:rsidRDefault="00155F98" w:rsidP="00155F98">
      <w:pPr>
        <w:pStyle w:val="Tekstpodstawowy"/>
        <w:numPr>
          <w:ilvl w:val="0"/>
          <w:numId w:val="1"/>
        </w:numPr>
        <w:spacing w:line="100" w:lineRule="atLeast"/>
      </w:pPr>
      <w:r>
        <w:t>Wzmacnianie świadomości istnienia dobra w każdym człowieku.</w:t>
      </w:r>
    </w:p>
    <w:p w:rsidR="00155F98" w:rsidRDefault="00155F98" w:rsidP="00155F98">
      <w:pPr>
        <w:numPr>
          <w:ilvl w:val="0"/>
          <w:numId w:val="1"/>
        </w:numPr>
        <w:spacing w:line="100" w:lineRule="atLeast"/>
      </w:pPr>
      <w:r>
        <w:t>Podtrzymanie więzi z Parafią Wszystkich Świętych</w:t>
      </w:r>
    </w:p>
    <w:p w:rsidR="00155F98" w:rsidRDefault="00155F98" w:rsidP="00155F98">
      <w:pPr>
        <w:numPr>
          <w:ilvl w:val="0"/>
          <w:numId w:val="1"/>
        </w:numPr>
        <w:spacing w:line="100" w:lineRule="atLeast"/>
        <w:rPr>
          <w:b/>
          <w:bCs/>
        </w:rPr>
      </w:pPr>
      <w:r>
        <w:t>Rozwijanie wyobraźni, wrażliwości i zdolności plastycznych uczniów</w:t>
      </w:r>
    </w:p>
    <w:p w:rsidR="00155F98" w:rsidRDefault="00155F98" w:rsidP="00155F98">
      <w:pPr>
        <w:pStyle w:val="Tekstpodstawowy"/>
        <w:spacing w:line="100" w:lineRule="atLeast"/>
        <w:rPr>
          <w:rStyle w:val="Pogrubienie"/>
          <w:sz w:val="32"/>
          <w:szCs w:val="32"/>
        </w:rPr>
      </w:pPr>
      <w:r>
        <w:rPr>
          <w:b/>
          <w:bCs/>
        </w:rPr>
        <w:t xml:space="preserve">Organizatorem konkursu </w:t>
      </w:r>
      <w:r>
        <w:t xml:space="preserve">jest SP  im. ks. </w:t>
      </w:r>
      <w:proofErr w:type="spellStart"/>
      <w:r>
        <w:t>AntoniegoPodgórskiego</w:t>
      </w:r>
      <w:proofErr w:type="spellEnd"/>
      <w:r>
        <w:t xml:space="preserve"> w Iwoniczu i rzymskokatolicka i Parafia p.w. Wszystkich Świętych w Iwoniczu</w:t>
      </w:r>
    </w:p>
    <w:p w:rsidR="00155F98" w:rsidRDefault="00155F98" w:rsidP="00155F98">
      <w:pPr>
        <w:pStyle w:val="Tekstpodstawowy"/>
        <w:spacing w:line="360" w:lineRule="auto"/>
        <w:jc w:val="center"/>
        <w:rPr>
          <w:sz w:val="28"/>
        </w:rPr>
      </w:pPr>
      <w:r>
        <w:rPr>
          <w:rStyle w:val="Pogrubienie"/>
          <w:sz w:val="32"/>
          <w:szCs w:val="32"/>
        </w:rPr>
        <w:t>Regulamin konkursu:</w:t>
      </w:r>
    </w:p>
    <w:p w:rsidR="00155F98" w:rsidRDefault="00155F98" w:rsidP="00155F98">
      <w:pPr>
        <w:pStyle w:val="Tekstpodstawowy"/>
        <w:spacing w:line="100" w:lineRule="atLeast"/>
        <w:rPr>
          <w:sz w:val="28"/>
        </w:rPr>
      </w:pPr>
      <w:r>
        <w:rPr>
          <w:sz w:val="28"/>
        </w:rPr>
        <w:t>1. Konkurs jest przeznaczony dla uczniów klas 0-VI.</w:t>
      </w:r>
    </w:p>
    <w:p w:rsidR="00155F98" w:rsidRDefault="00155F98" w:rsidP="00155F98">
      <w:pPr>
        <w:pStyle w:val="Tekstpodstawowy"/>
        <w:spacing w:line="100" w:lineRule="atLeast"/>
        <w:rPr>
          <w:sz w:val="28"/>
        </w:rPr>
      </w:pPr>
      <w:r>
        <w:rPr>
          <w:sz w:val="28"/>
        </w:rPr>
        <w:t>2. Każdy uczestnik konkursu wykonuje pracę plastyczną na temat: „Mój ulubiony   święty”.</w:t>
      </w:r>
    </w:p>
    <w:p w:rsidR="00155F98" w:rsidRDefault="00155F98" w:rsidP="00155F98">
      <w:pPr>
        <w:pStyle w:val="Tekstpodstawowy"/>
        <w:spacing w:line="100" w:lineRule="atLeast"/>
        <w:rPr>
          <w:sz w:val="28"/>
        </w:rPr>
      </w:pPr>
      <w:r>
        <w:rPr>
          <w:sz w:val="28"/>
        </w:rPr>
        <w:t>3. Prace formatu A3 lub A4 mogą być wykonane dowolną techniką i mają przedstawiać postać wybranego świętego w dowolnej sytuacji z Jego życia.</w:t>
      </w:r>
    </w:p>
    <w:p w:rsidR="00155F98" w:rsidRDefault="00155F98" w:rsidP="00155F98">
      <w:pPr>
        <w:pStyle w:val="Tekstpodstawowy"/>
        <w:spacing w:line="100" w:lineRule="atLeast"/>
        <w:rPr>
          <w:sz w:val="28"/>
        </w:rPr>
      </w:pPr>
      <w:r>
        <w:rPr>
          <w:sz w:val="28"/>
        </w:rPr>
        <w:t>4. Każdy uczestnik może zgłosić do konkursu jedną, samodzielnie wykonaną pracę.</w:t>
      </w:r>
    </w:p>
    <w:p w:rsidR="00155F98" w:rsidRDefault="00155F98" w:rsidP="00155F98">
      <w:pPr>
        <w:pStyle w:val="Tekstpodstawowy"/>
        <w:spacing w:line="100" w:lineRule="atLeast"/>
        <w:rPr>
          <w:sz w:val="28"/>
          <w:szCs w:val="28"/>
        </w:rPr>
      </w:pPr>
      <w:r>
        <w:rPr>
          <w:sz w:val="28"/>
        </w:rPr>
        <w:t xml:space="preserve">5. Każdą pracę należy opisać </w:t>
      </w:r>
      <w:r>
        <w:rPr>
          <w:sz w:val="28"/>
          <w:u w:val="single"/>
        </w:rPr>
        <w:t xml:space="preserve">na odwrocie </w:t>
      </w:r>
      <w:r>
        <w:rPr>
          <w:sz w:val="28"/>
        </w:rPr>
        <w:t>w następujący sposób:</w:t>
      </w:r>
    </w:p>
    <w:p w:rsidR="00155F98" w:rsidRDefault="00155F98" w:rsidP="00155F98">
      <w:pPr>
        <w:pStyle w:val="Tekstpodstawowy"/>
        <w:numPr>
          <w:ilvl w:val="0"/>
          <w:numId w:val="2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imię, nazwisko oraz klasa</w:t>
      </w:r>
    </w:p>
    <w:p w:rsidR="00155F98" w:rsidRDefault="00155F98" w:rsidP="00155F98">
      <w:pPr>
        <w:pStyle w:val="Tekstpodstawowy"/>
        <w:numPr>
          <w:ilvl w:val="0"/>
          <w:numId w:val="2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jaki święty znajduje się na obrazku</w:t>
      </w:r>
    </w:p>
    <w:p w:rsidR="00155F98" w:rsidRDefault="00155F98" w:rsidP="00155F98">
      <w:pPr>
        <w:pStyle w:val="Tekstpodstawowy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6. Konkurs rozpoczyna się 20 września 2017 roku.</w:t>
      </w:r>
    </w:p>
    <w:p w:rsidR="00155F98" w:rsidRDefault="00155F98" w:rsidP="00155F98">
      <w:pPr>
        <w:pStyle w:val="Tekstpodstawowy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7. Prace należy  dostarczyć  s. Benedykcie do dnia 20 października 2017 r.</w:t>
      </w:r>
    </w:p>
    <w:p w:rsidR="00155F98" w:rsidRDefault="00155F98" w:rsidP="00155F98">
      <w:pPr>
        <w:pStyle w:val="Tekstpodstawowy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8. Rozstrzygnięcie konkursu nastąpi 31 października 2017 r.</w:t>
      </w:r>
    </w:p>
    <w:p w:rsidR="00155F98" w:rsidRDefault="00155F98" w:rsidP="00155F98">
      <w:pPr>
        <w:pStyle w:val="Tekstpodstawowy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9. Komisja konkursowa będzie oceniać prace w dwóch kategoriach wiekowych: 0-III oraz IV-VI. Liczyć się będzie samodzielność, estetyka pracy oraz oryginalność pomysłu.</w:t>
      </w:r>
    </w:p>
    <w:p w:rsidR="00155F98" w:rsidRDefault="00155F98" w:rsidP="00155F98">
      <w:pPr>
        <w:pStyle w:val="Tekstpodstawowy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10. Każdy uczestnik konkursu otrzyma pamiątkowy dyplom a autorzy prac nagrodzonych dodatkowo nagrody niespodzianki.</w:t>
      </w:r>
    </w:p>
    <w:p w:rsidR="00155F98" w:rsidRDefault="00155F98" w:rsidP="00155F98">
      <w:pPr>
        <w:pStyle w:val="Tekstpodstawowy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11. Nagrodzone prace zostaną zaprezentowane na wystawie w szkole </w:t>
      </w:r>
    </w:p>
    <w:p w:rsidR="00155F98" w:rsidRDefault="00155F98" w:rsidP="00155F98">
      <w:pPr>
        <w:pStyle w:val="Tekstpodstawowy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Serdecznie zachęcamy do wzięcia udziału w konkursie. </w:t>
      </w:r>
    </w:p>
    <w:p w:rsidR="00155F98" w:rsidRDefault="00155F98" w:rsidP="00155F98">
      <w:pPr>
        <w:pStyle w:val="Tekstpodstawowy"/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Ks. Kazimierz </w:t>
      </w:r>
      <w:proofErr w:type="spellStart"/>
      <w:r>
        <w:rPr>
          <w:sz w:val="28"/>
          <w:szCs w:val="28"/>
        </w:rPr>
        <w:t>Giera</w:t>
      </w:r>
      <w:proofErr w:type="spellEnd"/>
      <w:r>
        <w:rPr>
          <w:sz w:val="28"/>
          <w:szCs w:val="28"/>
        </w:rPr>
        <w:t xml:space="preserve"> ,s. Danuta Benedykta  </w:t>
      </w:r>
      <w:proofErr w:type="spellStart"/>
      <w:r>
        <w:rPr>
          <w:sz w:val="28"/>
          <w:szCs w:val="28"/>
        </w:rPr>
        <w:t>Pruś</w:t>
      </w:r>
      <w:proofErr w:type="spellEnd"/>
      <w:r>
        <w:rPr>
          <w:sz w:val="28"/>
          <w:szCs w:val="28"/>
        </w:rPr>
        <w:t xml:space="preserve"> i Maria Zygmunt</w:t>
      </w:r>
    </w:p>
    <w:p w:rsidR="00155F98" w:rsidRDefault="00155F98" w:rsidP="00155F98">
      <w:pPr>
        <w:spacing w:line="360" w:lineRule="auto"/>
        <w:ind w:left="360"/>
        <w:rPr>
          <w:sz w:val="28"/>
          <w:szCs w:val="28"/>
        </w:rPr>
      </w:pPr>
    </w:p>
    <w:p w:rsidR="00015F1F" w:rsidRDefault="00155F98" w:rsidP="00155F98">
      <w:pPr>
        <w:spacing w:line="360" w:lineRule="auto"/>
        <w:ind w:left="360"/>
      </w:pPr>
      <w:r>
        <w:rPr>
          <w:sz w:val="28"/>
          <w:szCs w:val="28"/>
        </w:rPr>
        <w:t>Iwonicz, dn. 15.09.2017 r.</w:t>
      </w:r>
    </w:p>
    <w:sectPr w:rsidR="00015F1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55F98"/>
    <w:rsid w:val="00015F1F"/>
    <w:rsid w:val="0015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F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55F98"/>
    <w:rPr>
      <w:b/>
      <w:bCs/>
    </w:rPr>
  </w:style>
  <w:style w:type="paragraph" w:styleId="Tekstpodstawowy">
    <w:name w:val="Body Text"/>
    <w:basedOn w:val="Normalny"/>
    <w:link w:val="TekstpodstawowyZnak"/>
    <w:rsid w:val="00155F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5F9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nauczyciel1</dc:creator>
  <cp:lastModifiedBy>nauczyciel1</cp:lastModifiedBy>
  <cp:revision>1</cp:revision>
  <dcterms:created xsi:type="dcterms:W3CDTF">2017-09-15T11:04:00Z</dcterms:created>
  <dcterms:modified xsi:type="dcterms:W3CDTF">2017-09-15T11:05:00Z</dcterms:modified>
</cp:coreProperties>
</file>